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57" w:rsidRDefault="00383357" w:rsidP="0038335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KLAUZULA INFORMACYJNA</w:t>
      </w:r>
    </w:p>
    <w:p w:rsidR="00383357" w:rsidRDefault="00383357" w:rsidP="0038335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DOTYCZĄCA PRZETWARZANIA DANYCH OSOBOWYCH </w:t>
      </w:r>
    </w:p>
    <w:p w:rsidR="00383357" w:rsidRDefault="00383357" w:rsidP="0038335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W ZAKRESIE PODATKÓW I ICH WINDYKACJI</w:t>
      </w:r>
    </w:p>
    <w:p w:rsidR="00383357" w:rsidRDefault="00383357" w:rsidP="0038335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 </w:t>
      </w:r>
    </w:p>
    <w:p w:rsidR="00383357" w:rsidRDefault="00383357" w:rsidP="0038335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</w:rPr>
        <w:t>W związku z realizacją wymagań zapisanych w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(dalej RODO), informujemy o zasadach przetwarzania Państwa danych osobowych oraz o przysługujących Państwu prawach z tym związanych:</w:t>
      </w:r>
      <w:bookmarkStart w:id="0" w:name="_GoBack"/>
      <w:bookmarkEnd w:id="0"/>
    </w:p>
    <w:p w:rsidR="00383357" w:rsidRDefault="00383357" w:rsidP="0038335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383357" w:rsidRDefault="00383357" w:rsidP="00383357">
      <w:pPr>
        <w:pStyle w:val="Akapitzlist1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Administratorem Państwa danych osobowych przetwarzanych w Urzędzie Gminy T</w:t>
      </w:r>
      <w:r w:rsidR="000A3815">
        <w:rPr>
          <w:rFonts w:ascii="Times New Roman" w:eastAsia="Times New Roman" w:hAnsi="Times New Roman" w:cs="Times New Roman"/>
          <w:color w:val="333333"/>
        </w:rPr>
        <w:t xml:space="preserve">rzebiel </w:t>
      </w:r>
      <w:r>
        <w:rPr>
          <w:rFonts w:ascii="Times New Roman" w:eastAsia="Times New Roman" w:hAnsi="Times New Roman" w:cs="Times New Roman"/>
          <w:color w:val="333333"/>
        </w:rPr>
        <w:t>jest: Wójt Gminy T</w:t>
      </w:r>
      <w:r w:rsidR="000A3815">
        <w:rPr>
          <w:rFonts w:ascii="Times New Roman" w:eastAsia="Times New Roman" w:hAnsi="Times New Roman" w:cs="Times New Roman"/>
          <w:color w:val="333333"/>
        </w:rPr>
        <w:t xml:space="preserve">rzebiel </w:t>
      </w:r>
      <w:r>
        <w:rPr>
          <w:rFonts w:ascii="Times New Roman" w:eastAsia="Times New Roman" w:hAnsi="Times New Roman" w:cs="Times New Roman"/>
          <w:color w:val="333333"/>
        </w:rPr>
        <w:t xml:space="preserve">z siedzibą przy ul. </w:t>
      </w:r>
      <w:r w:rsidR="000A3815">
        <w:rPr>
          <w:rFonts w:ascii="Times New Roman" w:eastAsia="Times New Roman" w:hAnsi="Times New Roman" w:cs="Times New Roman"/>
          <w:color w:val="333333"/>
        </w:rPr>
        <w:t>Żarskiej 41, 68-212</w:t>
      </w:r>
      <w:r>
        <w:rPr>
          <w:rFonts w:ascii="Times New Roman" w:eastAsia="Times New Roman" w:hAnsi="Times New Roman" w:cs="Times New Roman"/>
          <w:color w:val="333333"/>
        </w:rPr>
        <w:t xml:space="preserve"> T</w:t>
      </w:r>
      <w:r w:rsidR="000A3815">
        <w:rPr>
          <w:rFonts w:ascii="Times New Roman" w:eastAsia="Times New Roman" w:hAnsi="Times New Roman" w:cs="Times New Roman"/>
          <w:color w:val="333333"/>
        </w:rPr>
        <w:t>rzebiel</w:t>
      </w:r>
      <w:r>
        <w:rPr>
          <w:rFonts w:ascii="Times New Roman" w:eastAsia="Times New Roman" w:hAnsi="Times New Roman" w:cs="Times New Roman"/>
          <w:color w:val="333333"/>
        </w:rPr>
        <w:t>.</w:t>
      </w:r>
    </w:p>
    <w:p w:rsidR="00383357" w:rsidRDefault="00383357" w:rsidP="00383357">
      <w:pPr>
        <w:pStyle w:val="Akapitzlist1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Z Inspektorem Ochrony Danych Osobowych w Urzędzie Gminy T</w:t>
      </w:r>
      <w:r w:rsidR="000A3815">
        <w:rPr>
          <w:rFonts w:ascii="Times New Roman" w:eastAsia="Times New Roman" w:hAnsi="Times New Roman" w:cs="Times New Roman"/>
          <w:bCs/>
          <w:color w:val="333333"/>
        </w:rPr>
        <w:t>rzebiel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</w:rPr>
        <w:t>można się skontaktować pisemnie na adres siedziby Administratora lub poprzez e-mail:  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Cs/>
          </w:rPr>
          <w:t>iod@t</w:t>
        </w:r>
        <w:r w:rsidR="000A3815">
          <w:rPr>
            <w:rStyle w:val="Hipercze"/>
            <w:rFonts w:ascii="Times New Roman" w:eastAsia="Times New Roman" w:hAnsi="Times New Roman" w:cs="Times New Roman"/>
            <w:bCs/>
          </w:rPr>
          <w:t>rzebiel</w:t>
        </w:r>
        <w:r>
          <w:rPr>
            <w:rStyle w:val="Hipercze"/>
            <w:rFonts w:ascii="Times New Roman" w:eastAsia="Times New Roman" w:hAnsi="Times New Roman" w:cs="Times New Roman"/>
            <w:bCs/>
          </w:rPr>
          <w:t>.pl</w:t>
        </w:r>
      </w:hyperlink>
      <w:r>
        <w:rPr>
          <w:rFonts w:ascii="Times New Roman" w:eastAsia="Times New Roman" w:hAnsi="Times New Roman" w:cs="Times New Roman"/>
          <w:bCs/>
          <w:color w:val="333333"/>
        </w:rPr>
        <w:t> </w:t>
      </w:r>
    </w:p>
    <w:p w:rsidR="00383357" w:rsidRDefault="00383357" w:rsidP="00383357">
      <w:pPr>
        <w:pStyle w:val="Akapitzlist1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Państwa dane osobowe przetwarzane są w szczególności w celu naliczenia, poboru i zwrotu podatków od nieruchomości, rolnego, leśnego oraz od środków transportowych, a w razie wystąpienia zaległości ich windykacji. </w:t>
      </w:r>
    </w:p>
    <w:p w:rsidR="00383357" w:rsidRDefault="00383357" w:rsidP="00383357">
      <w:pPr>
        <w:pStyle w:val="Akapitzlist1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</w:rPr>
      </w:pPr>
    </w:p>
    <w:p w:rsidR="00383357" w:rsidRDefault="00383357" w:rsidP="00383357">
      <w:pPr>
        <w:pStyle w:val="Akapitzlist1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Dane te przetwarzanie są w celu realizacji praw i obowiązków wynikających z przepisów prawa (art. 6 ust. 1   lit. c RODO) z uwzględnieniem następujących ustaw szczególnych:</w:t>
      </w:r>
    </w:p>
    <w:p w:rsidR="00383357" w:rsidRDefault="00383357" w:rsidP="00383357">
      <w:pPr>
        <w:pStyle w:val="Akapitzlist1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Ordynacja podatkowa z dnia 29 sierpnia 1997 r., ustawa o podatkach i opłatach lokalnych z dnia 12 stycznia 1991 r., ustawa o podatku rolnym z dnia 15 listopada 1984 r., ustawa o podatku leśnym z dnia 30 października 2002 r., ustawa z dnia 10 marca 2006 r. o zwrocie podatku akcyzowego zawartego w cenie oleju napędowego wykorzystywanego do produkcji rolnej, ustawa z dnia 16 listopada 2006 r. o opłacie skarbowej, ustawa z dnia 17 czerwca 1966 o postępowaniu egzekucyjnym w administracji oraz innych ustaw, kodeksów, przepisów wykonawczych i regulacji w tym uchwał gminy T</w:t>
      </w:r>
      <w:r w:rsidR="000A3815">
        <w:rPr>
          <w:rFonts w:ascii="Times New Roman" w:eastAsia="Times New Roman" w:hAnsi="Times New Roman" w:cs="Times New Roman"/>
          <w:color w:val="333333"/>
        </w:rPr>
        <w:t>rzebiel</w:t>
      </w:r>
      <w:r>
        <w:rPr>
          <w:rFonts w:ascii="Times New Roman" w:eastAsia="Times New Roman" w:hAnsi="Times New Roman" w:cs="Times New Roman"/>
          <w:color w:val="333333"/>
        </w:rPr>
        <w:t>.</w:t>
      </w:r>
    </w:p>
    <w:p w:rsidR="00383357" w:rsidRDefault="00383357" w:rsidP="00383357">
      <w:pPr>
        <w:pStyle w:val="Akapitzlist1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383357" w:rsidRDefault="00383357" w:rsidP="00383357">
      <w:pPr>
        <w:pStyle w:val="Akapitzlist1"/>
        <w:numPr>
          <w:ilvl w:val="0"/>
          <w:numId w:val="1"/>
        </w:numPr>
        <w:shd w:val="clear" w:color="auto" w:fill="FFFFFF"/>
        <w:spacing w:after="159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Administrator przetwarza Państwa dane w ściśle określonym, minimalnym zakresie, niezbędnym dla osiągnięcia celów, o których mowa w pkt. 3.</w:t>
      </w:r>
    </w:p>
    <w:p w:rsidR="00383357" w:rsidRDefault="00383357" w:rsidP="00383357">
      <w:pPr>
        <w:pStyle w:val="Akapitzlist1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W związku z przetwarzaniem danych w celach, o których mowa w pkt. 3, odbiorcami Państwa danych osobowych mogą być: organy władzy publicznej oraz podmioty wykonujące zadania publiczne lub działające na zlecenie organów władzy publicznej w zakresie i w celach, które wynikają z przepisów powszechnie obowiązującego prawa, inne podmioty, które na podstawie przepisów prawa bądź stosownych umów podpisanych z Gminą T</w:t>
      </w:r>
      <w:r w:rsidR="000A3815">
        <w:rPr>
          <w:rFonts w:ascii="Times New Roman" w:eastAsia="Times New Roman" w:hAnsi="Times New Roman" w:cs="Times New Roman"/>
          <w:color w:val="333333"/>
        </w:rPr>
        <w:t>rzebiel</w:t>
      </w:r>
      <w:r>
        <w:rPr>
          <w:rFonts w:ascii="Times New Roman" w:eastAsia="Times New Roman" w:hAnsi="Times New Roman" w:cs="Times New Roman"/>
          <w:color w:val="333333"/>
        </w:rPr>
        <w:t xml:space="preserve"> przetwarzają dane osobowe, dla których Administratorem jest Wójt Gminy T</w:t>
      </w:r>
      <w:r w:rsidR="000A3815">
        <w:rPr>
          <w:rFonts w:ascii="Times New Roman" w:eastAsia="Times New Roman" w:hAnsi="Times New Roman" w:cs="Times New Roman"/>
          <w:color w:val="333333"/>
        </w:rPr>
        <w:t>rzebiel</w:t>
      </w:r>
      <w:r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383357" w:rsidRDefault="00383357" w:rsidP="00383357">
      <w:pPr>
        <w:pStyle w:val="Akapitzlist1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383357" w:rsidRDefault="00383357" w:rsidP="00383357">
      <w:pPr>
        <w:pStyle w:val="Akapitzlist1"/>
        <w:numPr>
          <w:ilvl w:val="0"/>
          <w:numId w:val="1"/>
        </w:numPr>
        <w:shd w:val="clear" w:color="auto" w:fill="FFFFFF"/>
        <w:spacing w:after="1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Dane osobowe przetwarzane przez Wójta Gminy T</w:t>
      </w:r>
      <w:r w:rsidR="000A3815">
        <w:rPr>
          <w:rFonts w:ascii="Times New Roman" w:eastAsia="Times New Roman" w:hAnsi="Times New Roman" w:cs="Times New Roman"/>
          <w:color w:val="333333"/>
        </w:rPr>
        <w:t>rzebiel</w:t>
      </w:r>
      <w:r>
        <w:rPr>
          <w:rFonts w:ascii="Times New Roman" w:eastAsia="Times New Roman" w:hAnsi="Times New Roman" w:cs="Times New Roman"/>
          <w:color w:val="333333"/>
        </w:rPr>
        <w:t xml:space="preserve"> przechowywane będą przez okres niezbędny do realizacji celu, dla jakiego zostały zebrane, lecz nie krócej niż przez okres wskazany w przepisach o archiwizacji. </w:t>
      </w:r>
    </w:p>
    <w:p w:rsidR="00383357" w:rsidRDefault="00383357" w:rsidP="00383357">
      <w:pPr>
        <w:pStyle w:val="Akapitzlist1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związku z przetwarzaniem Państwa danych osobowych na podstawie przepisów prawa mają Państwo  prawo do: dostępu do treści swoich danych, sprostowania danych, ograniczenia przetwarzania.</w:t>
      </w:r>
    </w:p>
    <w:p w:rsidR="00383357" w:rsidRDefault="00383357" w:rsidP="00383357">
      <w:pPr>
        <w:pStyle w:val="Akapitzlist1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nieprawidłowości przy przetwarzaniu Państwa danych osobowych przysługuje Państwu prawo wniesienia skargi do organu nadzorczego właściwego w sprawach ochrony danych osobowych, tj. do Prezesa Urzędu Ochrony Danych Osobowych.</w:t>
      </w:r>
    </w:p>
    <w:p w:rsidR="006C41C1" w:rsidRPr="000A3815" w:rsidRDefault="00383357" w:rsidP="000A3815">
      <w:pPr>
        <w:pStyle w:val="Akapitzlist1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przez Państwa danych osobowych jest wymogiem ustawowym. Niepodanie przez Państwa danych osobowych wymaganych przepisami prawa stanowi podstawę pociągnięcia Państwa do odpowiedzialności karno-skarbowej.</w:t>
      </w:r>
    </w:p>
    <w:sectPr w:rsidR="006C41C1" w:rsidRPr="000A3815" w:rsidSect="006C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357"/>
    <w:rsid w:val="000A3815"/>
    <w:rsid w:val="00383357"/>
    <w:rsid w:val="006C41C1"/>
    <w:rsid w:val="00921CAC"/>
    <w:rsid w:val="00C3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357"/>
    <w:pPr>
      <w:suppressAutoHyphens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83357"/>
    <w:rPr>
      <w:color w:val="0000FF"/>
      <w:u w:val="single"/>
    </w:rPr>
  </w:style>
  <w:style w:type="paragraph" w:customStyle="1" w:styleId="Akapitzlist1">
    <w:name w:val="Akapit z listą1"/>
    <w:basedOn w:val="Normalny"/>
    <w:rsid w:val="00383357"/>
    <w:pPr>
      <w:spacing w:after="160" w:line="252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2020-12-07T15:33:00Z</dcterms:created>
  <dcterms:modified xsi:type="dcterms:W3CDTF">2020-12-07T15:42:00Z</dcterms:modified>
</cp:coreProperties>
</file>